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4" w:rsidRPr="00084FC9" w:rsidRDefault="00FA04D4" w:rsidP="00FA04D4">
      <w:pPr>
        <w:jc w:val="center"/>
        <w:rPr>
          <w:b/>
          <w:sz w:val="28"/>
          <w:szCs w:val="28"/>
        </w:rPr>
      </w:pPr>
    </w:p>
    <w:p w:rsidR="00FA04D4" w:rsidRPr="00084FC9" w:rsidRDefault="00FA04D4" w:rsidP="00FA04D4">
      <w:pPr>
        <w:jc w:val="center"/>
        <w:rPr>
          <w:b/>
          <w:sz w:val="28"/>
          <w:szCs w:val="28"/>
        </w:rPr>
      </w:pPr>
    </w:p>
    <w:p w:rsidR="00FA04D4" w:rsidRPr="00084FC9" w:rsidRDefault="00FA04D4" w:rsidP="00FA04D4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084FC9">
        <w:rPr>
          <w:rFonts w:eastAsia="Calibri"/>
          <w:sz w:val="22"/>
          <w:szCs w:val="22"/>
          <w:lang w:eastAsia="en-US"/>
        </w:rPr>
        <w:tab/>
      </w:r>
      <w:r w:rsidR="008067E1">
        <w:rPr>
          <w:rFonts w:eastAsia="Calibri"/>
          <w:noProof/>
          <w:sz w:val="22"/>
          <w:szCs w:val="22"/>
        </w:rPr>
        <w:drawing>
          <wp:inline distT="0" distB="0" distL="0" distR="0">
            <wp:extent cx="589915" cy="1147445"/>
            <wp:effectExtent l="0" t="0" r="0" b="0"/>
            <wp:docPr id="1" name="Slika 1" descr="Opis: Opis: Univerza-nova%20podo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Univerza-nova%20podob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7E1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2484755</wp:posOffset>
                </wp:positionH>
                <wp:positionV relativeFrom="page">
                  <wp:posOffset>419100</wp:posOffset>
                </wp:positionV>
                <wp:extent cx="1901825" cy="1198880"/>
                <wp:effectExtent l="0" t="0" r="0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</w:pPr>
                            <w:r>
                              <w:tab/>
                            </w:r>
                            <w:r w:rsidRPr="003B3507">
                              <w:t>Univerza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v</w:t>
                            </w:r>
                            <w:r w:rsidRPr="003B3507">
                              <w:rPr>
                                <w:i/>
                              </w:rPr>
                              <w:t xml:space="preserve"> Ljubljani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Pr="003B3507">
                              <w:rPr>
                                <w:i/>
                              </w:rPr>
                              <w:t>Pedagoška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 w:rsidRPr="003B3507">
                              <w:t>fakulteta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" filled="f" stroked="f" strokeweight=".25pt">
                <v:textbox inset="1pt,1pt,1pt,1pt">
                  <w:txbxContent>
                    <w:p w:rsidR="00FA04D4" w:rsidRPr="003B3507" w:rsidRDefault="00FA04D4" w:rsidP="00FA04D4">
                      <w:pPr>
                        <w:tabs>
                          <w:tab w:val="right" w:pos="1008"/>
                        </w:tabs>
                      </w:pPr>
                      <w:r>
                        <w:tab/>
                      </w:r>
                      <w:r w:rsidRPr="003B3507">
                        <w:t>Univerza</w:t>
                      </w:r>
                    </w:p>
                    <w:p w:rsidR="00FA04D4" w:rsidRPr="003B3507" w:rsidRDefault="00FA04D4" w:rsidP="00FA04D4">
                      <w:pPr>
                        <w:tabs>
                          <w:tab w:val="right" w:pos="1008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v</w:t>
                      </w:r>
                      <w:r w:rsidRPr="003B3507">
                        <w:rPr>
                          <w:i/>
                        </w:rPr>
                        <w:t xml:space="preserve"> Ljubljani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1134"/>
                        </w:tabs>
                      </w:pPr>
                    </w:p>
                    <w:p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Pr="003B3507">
                        <w:rPr>
                          <w:i/>
                        </w:rPr>
                        <w:t>Pedagoška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tab/>
                      </w:r>
                      <w:r w:rsidRPr="003B3507">
                        <w:t>fakulteta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067E1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4774565</wp:posOffset>
                </wp:positionH>
                <wp:positionV relativeFrom="page">
                  <wp:posOffset>422275</wp:posOffset>
                </wp:positionV>
                <wp:extent cx="1349375" cy="1974850"/>
                <wp:effectExtent l="0" t="0" r="0" b="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sz w:val="18"/>
                                <w:szCs w:val="18"/>
                              </w:rPr>
                              <w:t>University of Ljubljana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Faculty of Education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B350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Kardeljeva ploščad 16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1000 Ljubljana, Slovenija</w:t>
                            </w:r>
                          </w:p>
                          <w:p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 w:rsidRPr="003B3507">
                              <w:rPr>
                                <w:i/>
                                <w:sz w:val="16"/>
                              </w:rPr>
                              <w:t>telef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1 58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92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200</w:t>
                            </w:r>
                          </w:p>
                          <w:p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faks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ab/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1 53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47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997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</w:t>
                            </w:r>
                            <w:r>
                              <w:rPr>
                                <w:i/>
                                <w:sz w:val="16"/>
                              </w:rPr>
                              <w:t>8 92 233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" o:spid="_x0000_s1027" style="position:absolute;margin-left:375.95pt;margin-top:33.25pt;width:106.25pt;height:15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" filled="f" stroked="f" strokeweight=".25pt">
                <v:textbox inset="1pt,1pt,1pt,1pt">
                  <w:txbxContent>
                    <w:p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sz w:val="18"/>
                          <w:szCs w:val="18"/>
                        </w:rPr>
                        <w:t>University of Ljubljana</w:t>
                      </w:r>
                    </w:p>
                    <w:p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Faculty of Education</w:t>
                      </w:r>
                    </w:p>
                    <w:p w:rsidR="00FA04D4" w:rsidRPr="003B3507" w:rsidRDefault="00FA04D4" w:rsidP="00FA04D4">
                      <w:pPr>
                        <w:rPr>
                          <w:sz w:val="18"/>
                          <w:szCs w:val="18"/>
                        </w:rPr>
                      </w:pPr>
                      <w:r w:rsidRPr="003B3507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3B3507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Kardeljeva ploščad 16</w:t>
                      </w:r>
                    </w:p>
                    <w:p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1000 Ljubljana, Slovenija</w:t>
                      </w:r>
                    </w:p>
                    <w:p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 w:rsidRPr="003B3507">
                        <w:rPr>
                          <w:i/>
                          <w:sz w:val="16"/>
                        </w:rPr>
                        <w:t>telef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1 58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92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200</w:t>
                      </w:r>
                    </w:p>
                    <w:p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faks</w:t>
                      </w:r>
                      <w:r w:rsidRPr="003B3507">
                        <w:rPr>
                          <w:i/>
                          <w:sz w:val="16"/>
                        </w:rPr>
                        <w:tab/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1 53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47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997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</w:t>
                      </w:r>
                      <w:r>
                        <w:rPr>
                          <w:i/>
                          <w:sz w:val="16"/>
                        </w:rPr>
                        <w:t>8 92 233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6D6665" w:rsidRDefault="001521A4" w:rsidP="004F7F3B">
      <w:pPr>
        <w:spacing w:before="240" w:after="240"/>
        <w:jc w:val="center"/>
        <w:rPr>
          <w:b/>
          <w:sz w:val="28"/>
          <w:szCs w:val="28"/>
        </w:rPr>
      </w:pPr>
      <w:r w:rsidRPr="001521A4">
        <w:rPr>
          <w:b/>
          <w:sz w:val="28"/>
          <w:szCs w:val="28"/>
        </w:rPr>
        <w:t>ELEMENTI ETIČNE PRESOJE</w:t>
      </w:r>
      <w:r w:rsidR="006E2AE2">
        <w:rPr>
          <w:b/>
          <w:sz w:val="28"/>
          <w:szCs w:val="28"/>
        </w:rPr>
        <w:t xml:space="preserve"> RAZISKAVE</w:t>
      </w:r>
      <w:r w:rsidR="00A73367">
        <w:rPr>
          <w:b/>
          <w:sz w:val="28"/>
          <w:szCs w:val="28"/>
        </w:rPr>
        <w:t>*</w:t>
      </w:r>
    </w:p>
    <w:p w:rsidR="00F75C2F" w:rsidRDefault="00F75C2F" w:rsidP="00F75C2F">
      <w:pPr>
        <w:spacing w:before="240" w:after="240"/>
      </w:pPr>
      <w:r w:rsidRPr="00F75C2F">
        <w:t>Ime in priimek vlagateljice oz. vlagatelja:</w:t>
      </w:r>
      <w:r w:rsidR="00AD4E46" w:rsidRPr="00AD4E46">
        <w:rPr>
          <w:b/>
          <w:bdr w:val="dotted" w:sz="4" w:space="0" w:color="auto"/>
          <w:lang w:eastAsia="en-US"/>
        </w:rPr>
        <w:t xml:space="preserve"> </w:t>
      </w:r>
      <w:sdt>
        <w:sdtPr>
          <w:rPr>
            <w:b/>
            <w:bdr w:val="dotted" w:sz="4" w:space="0" w:color="auto"/>
            <w:lang w:eastAsia="en-US"/>
          </w:rPr>
          <w:id w:val="559912613"/>
          <w:placeholder>
            <w:docPart w:val="E4F0B95750A2402588FB01EB919F9F4F"/>
          </w:placeholder>
          <w:showingPlcHdr/>
          <w:text/>
        </w:sdtPr>
        <w:sdtEndPr/>
        <w:sdtContent>
          <w:r w:rsidR="00AD4E46">
            <w:rPr>
              <w:b/>
              <w:bdr w:val="dotted" w:sz="4" w:space="0" w:color="auto"/>
              <w:lang w:eastAsia="en-US"/>
            </w:rPr>
            <w:t xml:space="preserve"> </w:t>
          </w:r>
          <w:r w:rsidR="00AD4E46" w:rsidRPr="008067E1">
            <w:rPr>
              <w:sz w:val="18"/>
              <w:szCs w:val="18"/>
              <w:bdr w:val="dotted" w:sz="4" w:space="0" w:color="auto"/>
              <w:lang w:eastAsia="en-US"/>
            </w:rPr>
            <w:t>vpišite ime in priimek študentke oz. študenta</w:t>
          </w:r>
          <w:r w:rsidR="00AD4E46">
            <w:rPr>
              <w:rStyle w:val="Besediloograde"/>
              <w:rFonts w:eastAsia="Calibri"/>
              <w:bdr w:val="dotted" w:sz="4" w:space="0" w:color="auto"/>
            </w:rPr>
            <w:t xml:space="preserve">                </w:t>
          </w:r>
        </w:sdtContent>
      </w:sdt>
    </w:p>
    <w:p w:rsidR="00F75C2F" w:rsidRDefault="00F75C2F" w:rsidP="00F75C2F">
      <w:pPr>
        <w:spacing w:before="240" w:after="240"/>
      </w:pPr>
      <w:r>
        <w:t xml:space="preserve">Naslov raziskave: </w:t>
      </w:r>
      <w:sdt>
        <w:sdtPr>
          <w:rPr>
            <w:b/>
            <w:bdr w:val="dotted" w:sz="4" w:space="0" w:color="auto"/>
            <w:lang w:eastAsia="en-US"/>
          </w:rPr>
          <w:id w:val="-1263066213"/>
          <w:placeholder>
            <w:docPart w:val="033EBCBDB14F42FEA9856EA8D9AAE76D"/>
          </w:placeholder>
          <w:showingPlcHdr/>
          <w:text/>
        </w:sdtPr>
        <w:sdtEndPr/>
        <w:sdtContent>
          <w:r w:rsidRPr="00AD4E46">
            <w:rPr>
              <w:sz w:val="18"/>
              <w:szCs w:val="18"/>
              <w:bdr w:val="dotted" w:sz="4" w:space="0" w:color="auto"/>
              <w:lang w:eastAsia="en-US"/>
            </w:rPr>
            <w:t>(vpišite naslov raziskave)</w:t>
          </w:r>
          <w:r w:rsidRPr="00AD4E46">
            <w:rPr>
              <w:b/>
              <w:bdr w:val="dotted" w:sz="4" w:space="0" w:color="auto"/>
              <w:lang w:eastAsia="en-US"/>
            </w:rPr>
            <w:t xml:space="preserve">                                             </w:t>
          </w:r>
        </w:sdtContent>
      </w:sdt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475"/>
      </w:tblGrid>
      <w:tr w:rsidR="001C6785" w:rsidRPr="001C6785" w:rsidTr="00151CF6">
        <w:trPr>
          <w:trHeight w:val="266"/>
        </w:trPr>
        <w:tc>
          <w:tcPr>
            <w:tcW w:w="5495" w:type="dxa"/>
          </w:tcPr>
          <w:p w:rsidR="001C6785" w:rsidRPr="001C6785" w:rsidRDefault="00A73367" w:rsidP="001C6785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Elementi etične presoje</w:t>
            </w:r>
          </w:p>
        </w:tc>
        <w:tc>
          <w:tcPr>
            <w:tcW w:w="4475" w:type="dxa"/>
          </w:tcPr>
          <w:p w:rsidR="001C6785" w:rsidRPr="001C6785" w:rsidRDefault="001C6785" w:rsidP="001C6785">
            <w:pPr>
              <w:rPr>
                <w:lang w:eastAsia="en-US"/>
              </w:rPr>
            </w:pPr>
            <w:r w:rsidRPr="001C6785">
              <w:rPr>
                <w:lang w:eastAsia="en-US"/>
              </w:rPr>
              <w:t>Opombe</w:t>
            </w:r>
          </w:p>
        </w:tc>
      </w:tr>
      <w:tr w:rsidR="001C6785" w:rsidRPr="001C6785" w:rsidTr="00151CF6">
        <w:trPr>
          <w:trHeight w:val="550"/>
        </w:trPr>
        <w:tc>
          <w:tcPr>
            <w:tcW w:w="5495" w:type="dxa"/>
          </w:tcPr>
          <w:p w:rsidR="001C6785" w:rsidRPr="001C6785" w:rsidRDefault="001C6785" w:rsidP="00151CF6">
            <w:pPr>
              <w:rPr>
                <w:lang w:eastAsia="en-US"/>
              </w:rPr>
            </w:pPr>
            <w:r w:rsidRPr="001C6785">
              <w:t xml:space="preserve">predlagani raziskovalni načrt je usklajen z raziskovalnim </w:t>
            </w:r>
            <w:r w:rsidR="00151CF6" w:rsidRPr="00151CF6">
              <w:t>problemom in naslovom raziskave</w:t>
            </w:r>
          </w:p>
        </w:tc>
        <w:sdt>
          <w:sdtPr>
            <w:rPr>
              <w:lang w:eastAsia="en-US"/>
            </w:rPr>
            <w:id w:val="-222528195"/>
            <w:placeholder>
              <w:docPart w:val="DefaultPlaceholder_1082065158"/>
            </w:placeholder>
            <w:text/>
          </w:sdtPr>
          <w:sdtContent>
            <w:tc>
              <w:tcPr>
                <w:tcW w:w="4475" w:type="dxa"/>
              </w:tcPr>
              <w:p w:rsidR="001C6785" w:rsidRPr="001C6785" w:rsidRDefault="000F2BDD" w:rsidP="000F2BDD">
                <w:pPr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84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>
              <w:t xml:space="preserve">udeleženke oz. </w:t>
            </w:r>
            <w:r w:rsidRPr="001C6785">
              <w:t>udeleženci raziskave so ustrezno izbrani</w:t>
            </w:r>
          </w:p>
        </w:tc>
        <w:sdt>
          <w:sdtPr>
            <w:rPr>
              <w:lang w:eastAsia="en-US"/>
            </w:rPr>
            <w:id w:val="629829679"/>
            <w:placeholder>
              <w:docPart w:val="0E1E23DFC772469BA1F0B365623F57DC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550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>
              <w:t xml:space="preserve">udeleženke oz. </w:t>
            </w:r>
            <w:r w:rsidRPr="001C6785">
              <w:t>udeleženci imajo možnost in so sposobni svobodno odločati o sv</w:t>
            </w:r>
            <w:r w:rsidRPr="00151CF6">
              <w:t>oji udeležbi v raziskavi</w:t>
            </w:r>
          </w:p>
        </w:tc>
        <w:sdt>
          <w:sdtPr>
            <w:rPr>
              <w:lang w:eastAsia="en-US"/>
            </w:rPr>
            <w:id w:val="-1259827903"/>
            <w:placeholder>
              <w:docPart w:val="6673953F49C243059BDB851C74E7FBA9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550"/>
        </w:trPr>
        <w:tc>
          <w:tcPr>
            <w:tcW w:w="5495" w:type="dxa"/>
          </w:tcPr>
          <w:p w:rsidR="00296DE9" w:rsidRPr="001C6785" w:rsidRDefault="00296DE9" w:rsidP="00682B70">
            <w:pPr>
              <w:rPr>
                <w:lang w:eastAsia="en-US"/>
              </w:rPr>
            </w:pPr>
            <w:r w:rsidRPr="001C6785">
              <w:t>vlogi je priložen primer ustreznega protokola nasla</w:t>
            </w:r>
            <w:r w:rsidRPr="00151CF6">
              <w:t xml:space="preserve">vljanja </w:t>
            </w:r>
            <w:r>
              <w:t xml:space="preserve">kandidatk oz. </w:t>
            </w:r>
            <w:r w:rsidRPr="00151CF6">
              <w:t>kandidatov za raziskavo</w:t>
            </w:r>
          </w:p>
        </w:tc>
        <w:sdt>
          <w:sdtPr>
            <w:rPr>
              <w:lang w:eastAsia="en-US"/>
            </w:rPr>
            <w:id w:val="1709602583"/>
            <w:placeholder>
              <w:docPart w:val="EDF3913C266641C69F23165AFB4E885F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66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C6785">
              <w:t>iz raziskovalnega načrta je razvid</w:t>
            </w:r>
            <w:r w:rsidRPr="00151CF6">
              <w:t xml:space="preserve">na skrb za dobrobit </w:t>
            </w:r>
            <w:r>
              <w:t xml:space="preserve">udeleženk oz. </w:t>
            </w:r>
            <w:r w:rsidRPr="00151CF6">
              <w:t>udeležencev</w:t>
            </w:r>
          </w:p>
        </w:tc>
        <w:sdt>
          <w:sdtPr>
            <w:rPr>
              <w:lang w:eastAsia="en-US"/>
            </w:rPr>
            <w:id w:val="-532505043"/>
            <w:placeholder>
              <w:docPart w:val="4C99590FE5F14151986696BBEBE90CD0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66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51CF6">
              <w:t>metoda je ustrezna</w:t>
            </w:r>
          </w:p>
        </w:tc>
        <w:sdt>
          <w:sdtPr>
            <w:rPr>
              <w:lang w:eastAsia="en-US"/>
            </w:rPr>
            <w:id w:val="-608808335"/>
            <w:placeholder>
              <w:docPart w:val="99668F5BF2AB4C728B8E72DA8FE59CB9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84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C6785">
              <w:t>postopek ne preds</w:t>
            </w:r>
            <w:r w:rsidRPr="00151CF6">
              <w:t xml:space="preserve">tavlja nevarnosti za </w:t>
            </w:r>
            <w:r>
              <w:t xml:space="preserve">udeleženko oz. </w:t>
            </w:r>
            <w:r w:rsidRPr="00151CF6">
              <w:t>udeleženca</w:t>
            </w:r>
          </w:p>
        </w:tc>
        <w:sdt>
          <w:sdtPr>
            <w:rPr>
              <w:lang w:eastAsia="en-US"/>
            </w:rPr>
            <w:id w:val="546029480"/>
            <w:placeholder>
              <w:docPart w:val="AC6B67B42ECF45B48B047FB4FBAE834B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66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C6785">
              <w:t>transparentnost raziskave</w:t>
            </w:r>
          </w:p>
        </w:tc>
        <w:sdt>
          <w:sdtPr>
            <w:rPr>
              <w:lang w:eastAsia="en-US"/>
            </w:rPr>
            <w:id w:val="1939488006"/>
            <w:placeholder>
              <w:docPart w:val="6DDC63893BFD4BBABCB96BFEC03C1CDE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66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C6785">
              <w:t xml:space="preserve">kompetence </w:t>
            </w:r>
            <w:r>
              <w:t xml:space="preserve">izvajalke oz. </w:t>
            </w:r>
            <w:r w:rsidRPr="001C6785">
              <w:t>izvajalca</w:t>
            </w:r>
          </w:p>
        </w:tc>
        <w:sdt>
          <w:sdtPr>
            <w:rPr>
              <w:lang w:eastAsia="en-US"/>
            </w:rPr>
            <w:id w:val="-1188373841"/>
            <w:placeholder>
              <w:docPart w:val="EC20BFCBF6C74785B9DE4535BEDCD552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296DE9" w:rsidRPr="001C6785" w:rsidTr="00151CF6">
        <w:trPr>
          <w:trHeight w:val="266"/>
        </w:trPr>
        <w:tc>
          <w:tcPr>
            <w:tcW w:w="5495" w:type="dxa"/>
          </w:tcPr>
          <w:p w:rsidR="00296DE9" w:rsidRPr="001C6785" w:rsidRDefault="00296DE9" w:rsidP="00151CF6">
            <w:pPr>
              <w:rPr>
                <w:lang w:eastAsia="en-US"/>
              </w:rPr>
            </w:pPr>
            <w:r w:rsidRPr="001C6785">
              <w:t>časovni potek študije je sprejemljiv</w:t>
            </w:r>
          </w:p>
        </w:tc>
        <w:sdt>
          <w:sdtPr>
            <w:rPr>
              <w:lang w:eastAsia="en-US"/>
            </w:rPr>
            <w:id w:val="714470408"/>
            <w:placeholder>
              <w:docPart w:val="68054C2BA31841A6B93C51A7A6FBAC73"/>
            </w:placeholder>
            <w:text/>
          </w:sdtPr>
          <w:sdtContent>
            <w:tc>
              <w:tcPr>
                <w:tcW w:w="4475" w:type="dxa"/>
              </w:tcPr>
              <w:p w:rsidR="00296DE9" w:rsidRDefault="000F2BDD"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1C6785" w:rsidRPr="001C6785" w:rsidTr="00151CF6">
        <w:trPr>
          <w:trHeight w:val="284"/>
        </w:trPr>
        <w:sdt>
          <w:sdtPr>
            <w:rPr>
              <w:lang w:eastAsia="en-US"/>
            </w:rPr>
            <w:id w:val="198987081"/>
            <w:placeholder>
              <w:docPart w:val="675E5D320D114063ACB781AF544C198C"/>
            </w:placeholder>
            <w:text/>
          </w:sdtPr>
          <w:sdtContent>
            <w:tc>
              <w:tcPr>
                <w:tcW w:w="5495" w:type="dxa"/>
              </w:tcPr>
              <w:p w:rsidR="001C6785" w:rsidRPr="001C6785" w:rsidRDefault="000F2BDD" w:rsidP="001C6785">
                <w:pPr>
                  <w:jc w:val="both"/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rPr>
              <w:lang w:eastAsia="en-US"/>
            </w:rPr>
            <w:id w:val="1056351409"/>
            <w:placeholder>
              <w:docPart w:val="68373972A3FF432083FAFC10B0EDA29B"/>
            </w:placeholder>
            <w:text/>
          </w:sdtPr>
          <w:sdtContent>
            <w:tc>
              <w:tcPr>
                <w:tcW w:w="4475" w:type="dxa"/>
              </w:tcPr>
              <w:p w:rsidR="001C6785" w:rsidRPr="001C6785" w:rsidRDefault="000F2BDD" w:rsidP="001C6785">
                <w:pPr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151CF6" w:rsidRPr="001C6785" w:rsidTr="00151CF6">
        <w:trPr>
          <w:trHeight w:val="284"/>
        </w:trPr>
        <w:sdt>
          <w:sdtPr>
            <w:rPr>
              <w:lang w:eastAsia="en-US"/>
            </w:rPr>
            <w:id w:val="433169074"/>
            <w:placeholder>
              <w:docPart w:val="C6F69EF79CC24862B06B4AF0317845C3"/>
            </w:placeholder>
            <w:text/>
          </w:sdtPr>
          <w:sdtContent>
            <w:tc>
              <w:tcPr>
                <w:tcW w:w="5495" w:type="dxa"/>
              </w:tcPr>
              <w:p w:rsidR="00151CF6" w:rsidRPr="00151CF6" w:rsidRDefault="000F2BDD" w:rsidP="001C6785">
                <w:pPr>
                  <w:jc w:val="both"/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rPr>
              <w:lang w:eastAsia="en-US"/>
            </w:rPr>
            <w:id w:val="-978147494"/>
            <w:placeholder>
              <w:docPart w:val="FBA9F866F2604C69B29314B4ABB5F480"/>
            </w:placeholder>
            <w:text/>
          </w:sdtPr>
          <w:sdtContent>
            <w:tc>
              <w:tcPr>
                <w:tcW w:w="4475" w:type="dxa"/>
              </w:tcPr>
              <w:p w:rsidR="00151CF6" w:rsidRPr="00151CF6" w:rsidRDefault="000F2BDD" w:rsidP="001C6785">
                <w:pPr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  <w:tr w:rsidR="00586BE7" w:rsidRPr="001C6785" w:rsidTr="00151CF6">
        <w:trPr>
          <w:trHeight w:val="284"/>
        </w:trPr>
        <w:sdt>
          <w:sdtPr>
            <w:rPr>
              <w:lang w:eastAsia="en-US"/>
            </w:rPr>
            <w:id w:val="-251045722"/>
            <w:placeholder>
              <w:docPart w:val="6E350E8093B340BEAD5780DE01227475"/>
            </w:placeholder>
            <w:text/>
          </w:sdtPr>
          <w:sdtContent>
            <w:tc>
              <w:tcPr>
                <w:tcW w:w="5495" w:type="dxa"/>
              </w:tcPr>
              <w:p w:rsidR="00586BE7" w:rsidRDefault="00586BE7" w:rsidP="001C6785">
                <w:pPr>
                  <w:jc w:val="both"/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rPr>
              <w:lang w:eastAsia="en-US"/>
            </w:rPr>
            <w:id w:val="-1456099517"/>
            <w:placeholder>
              <w:docPart w:val="BAB95F214F0C42BA932E0B0488BC2D20"/>
            </w:placeholder>
            <w:text/>
          </w:sdtPr>
          <w:sdtContent>
            <w:tc>
              <w:tcPr>
                <w:tcW w:w="4475" w:type="dxa"/>
              </w:tcPr>
              <w:p w:rsidR="00586BE7" w:rsidRDefault="00586BE7" w:rsidP="001C6785">
                <w:pPr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</w:tr>
    </w:tbl>
    <w:p w:rsidR="001C6785" w:rsidRPr="001C6785" w:rsidRDefault="001C6785" w:rsidP="00A73367">
      <w:pPr>
        <w:spacing w:before="120" w:after="200" w:line="276" w:lineRule="auto"/>
        <w:rPr>
          <w:i/>
          <w:sz w:val="20"/>
          <w:szCs w:val="20"/>
          <w:lang w:eastAsia="en-US"/>
        </w:rPr>
      </w:pPr>
      <w:r w:rsidRPr="001C6785">
        <w:rPr>
          <w:i/>
          <w:sz w:val="20"/>
          <w:szCs w:val="20"/>
          <w:lang w:eastAsia="en-US"/>
        </w:rPr>
        <w:t xml:space="preserve">* Podrobnejši opis elementov etične presoje je v Pravilniku o delovanju </w:t>
      </w:r>
      <w:r w:rsidR="00B60FF6">
        <w:rPr>
          <w:i/>
          <w:sz w:val="20"/>
          <w:szCs w:val="20"/>
          <w:lang w:eastAsia="en-US"/>
        </w:rPr>
        <w:t>Komisije za etiko Pedagoške fakultete Univerze v Ljubljani</w:t>
      </w:r>
      <w:r w:rsidRPr="00151CF6">
        <w:rPr>
          <w:i/>
          <w:sz w:val="20"/>
          <w:szCs w:val="20"/>
          <w:lang w:eastAsia="en-US"/>
        </w:rPr>
        <w:t>.</w:t>
      </w:r>
    </w:p>
    <w:p w:rsidR="008067E1" w:rsidRDefault="001C6785" w:rsidP="00B60FF6">
      <w:pPr>
        <w:spacing w:after="200" w:line="276" w:lineRule="auto"/>
        <w:jc w:val="both"/>
        <w:rPr>
          <w:b/>
          <w:lang w:eastAsia="en-US"/>
        </w:rPr>
      </w:pPr>
      <w:r w:rsidRPr="008067E1">
        <w:rPr>
          <w:b/>
          <w:lang w:eastAsia="en-US"/>
        </w:rPr>
        <w:t xml:space="preserve">Spodaj podpisana člana </w:t>
      </w:r>
      <w:r w:rsidR="008067E1" w:rsidRPr="008067E1">
        <w:rPr>
          <w:b/>
          <w:lang w:eastAsia="en-US"/>
        </w:rPr>
        <w:t>Ko</w:t>
      </w:r>
      <w:r w:rsidR="00B60FF6" w:rsidRPr="008067E1">
        <w:rPr>
          <w:b/>
          <w:lang w:eastAsia="en-US"/>
        </w:rPr>
        <w:t xml:space="preserve">misije za etiko Pedagoške fakultete Univerze v Ljubljani </w:t>
      </w:r>
      <w:r w:rsidRPr="008067E1">
        <w:rPr>
          <w:b/>
          <w:lang w:eastAsia="en-US"/>
        </w:rPr>
        <w:t>ocenjujeva, da je raziskava</w:t>
      </w:r>
      <w:r w:rsidR="00AD4E46">
        <w:rPr>
          <w:b/>
          <w:lang w:eastAsia="en-US"/>
        </w:rPr>
        <w:t xml:space="preserve"> zgoraj navedene vlagateljice oziroma vlagatelja </w:t>
      </w:r>
      <w:r w:rsidR="008067E1" w:rsidRPr="008067E1">
        <w:rPr>
          <w:b/>
          <w:lang w:eastAsia="en-US"/>
        </w:rPr>
        <w:t xml:space="preserve"> </w:t>
      </w:r>
      <w:r w:rsidR="00296DE9" w:rsidRPr="008067E1">
        <w:rPr>
          <w:b/>
          <w:lang w:eastAsia="en-US"/>
        </w:rPr>
        <w:t xml:space="preserve"> </w:t>
      </w:r>
      <w:r w:rsidR="008067E1" w:rsidRPr="008067E1">
        <w:rPr>
          <w:b/>
          <w:lang w:eastAsia="en-US"/>
        </w:rPr>
        <w:t xml:space="preserve"> </w:t>
      </w:r>
    </w:p>
    <w:p w:rsidR="008067E1" w:rsidRPr="008067E1" w:rsidRDefault="00FF3C04" w:rsidP="00B60FF6">
      <w:pPr>
        <w:spacing w:after="200" w:line="276" w:lineRule="auto"/>
        <w:jc w:val="both"/>
        <w:rPr>
          <w:b/>
          <w:lang w:eastAsia="en-US"/>
        </w:rPr>
      </w:pPr>
      <w:sdt>
        <w:sdtPr>
          <w:rPr>
            <w:b/>
            <w:lang w:eastAsia="en-US"/>
          </w:rPr>
          <w:id w:val="-17421733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67E1" w:rsidRPr="008067E1">
            <w:rPr>
              <w:rFonts w:ascii="MS Gothic" w:eastAsia="MS Gothic" w:hint="eastAsia"/>
              <w:b/>
              <w:lang w:eastAsia="en-US"/>
            </w:rPr>
            <w:t>☐</w:t>
          </w:r>
        </w:sdtContent>
      </w:sdt>
      <w:r w:rsidR="008067E1" w:rsidRPr="008067E1">
        <w:rPr>
          <w:b/>
          <w:lang w:eastAsia="en-US"/>
        </w:rPr>
        <w:t xml:space="preserve">  </w:t>
      </w:r>
      <w:r w:rsidR="001C6785" w:rsidRPr="008067E1">
        <w:rPr>
          <w:b/>
          <w:lang w:eastAsia="en-US"/>
        </w:rPr>
        <w:t>etično sprejemljiva</w:t>
      </w:r>
      <w:r w:rsidR="008067E1" w:rsidRPr="008067E1">
        <w:rPr>
          <w:b/>
          <w:lang w:eastAsia="en-US"/>
        </w:rPr>
        <w:t xml:space="preserve"> </w:t>
      </w:r>
    </w:p>
    <w:p w:rsidR="008067E1" w:rsidRDefault="00FF3C04" w:rsidP="00B60FF6">
      <w:pPr>
        <w:spacing w:after="200" w:line="276" w:lineRule="auto"/>
        <w:jc w:val="both"/>
        <w:rPr>
          <w:b/>
          <w:lang w:eastAsia="en-US"/>
        </w:rPr>
      </w:pPr>
      <w:sdt>
        <w:sdtPr>
          <w:rPr>
            <w:b/>
            <w:lang w:eastAsia="en-US"/>
          </w:rPr>
          <w:id w:val="8735810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67E1">
            <w:rPr>
              <w:rFonts w:ascii="MS Gothic" w:eastAsia="MS Gothic" w:hint="eastAsia"/>
              <w:b/>
              <w:lang w:eastAsia="en-US"/>
            </w:rPr>
            <w:t>☐</w:t>
          </w:r>
        </w:sdtContent>
      </w:sdt>
      <w:r w:rsidR="008067E1">
        <w:rPr>
          <w:b/>
          <w:lang w:eastAsia="en-US"/>
        </w:rPr>
        <w:t xml:space="preserve">  nesprejemljiva </w:t>
      </w:r>
    </w:p>
    <w:p w:rsidR="001C6785" w:rsidRPr="008067E1" w:rsidRDefault="00FF3C04" w:rsidP="00B60FF6">
      <w:pPr>
        <w:spacing w:after="200" w:line="276" w:lineRule="auto"/>
        <w:jc w:val="both"/>
        <w:rPr>
          <w:b/>
          <w:lang w:eastAsia="en-US"/>
        </w:rPr>
      </w:pPr>
      <w:sdt>
        <w:sdtPr>
          <w:rPr>
            <w:b/>
            <w:lang w:eastAsia="en-US"/>
          </w:rPr>
          <w:id w:val="12964807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67E1">
            <w:rPr>
              <w:rFonts w:ascii="MS Gothic" w:eastAsia="MS Gothic" w:hint="eastAsia"/>
              <w:b/>
              <w:lang w:eastAsia="en-US"/>
            </w:rPr>
            <w:t>☐</w:t>
          </w:r>
        </w:sdtContent>
      </w:sdt>
      <w:r w:rsidR="008067E1">
        <w:rPr>
          <w:b/>
          <w:lang w:eastAsia="en-US"/>
        </w:rPr>
        <w:t xml:space="preserve">  </w:t>
      </w:r>
      <w:r w:rsidR="001C6785" w:rsidRPr="008067E1">
        <w:rPr>
          <w:b/>
          <w:lang w:eastAsia="en-US"/>
        </w:rPr>
        <w:t>potrebuje dodatna pojasnila.</w:t>
      </w:r>
    </w:p>
    <w:p w:rsidR="001C6785" w:rsidRPr="001C6785" w:rsidRDefault="001C6785" w:rsidP="001521A4">
      <w:pPr>
        <w:spacing w:line="276" w:lineRule="auto"/>
        <w:rPr>
          <w:lang w:eastAsia="en-US"/>
        </w:rPr>
      </w:pP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</w:p>
    <w:tbl>
      <w:tblPr>
        <w:tblStyle w:val="Tabelamrea"/>
        <w:tblW w:w="10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721"/>
      </w:tblGrid>
      <w:tr w:rsidR="000B3B05" w:rsidTr="008067E1">
        <w:trPr>
          <w:trHeight w:val="382"/>
        </w:trPr>
        <w:tc>
          <w:tcPr>
            <w:tcW w:w="4786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Člana komisije </w:t>
            </w:r>
            <w:r w:rsidRPr="001C6785">
              <w:rPr>
                <w:i/>
                <w:sz w:val="18"/>
                <w:szCs w:val="18"/>
                <w:lang w:eastAsia="en-US"/>
              </w:rPr>
              <w:t>(izpišite s tiskanimi črkami):</w:t>
            </w:r>
          </w:p>
        </w:tc>
        <w:tc>
          <w:tcPr>
            <w:tcW w:w="567" w:type="dxa"/>
          </w:tcPr>
          <w:p w:rsidR="000B3B05" w:rsidRPr="001C678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1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  <w:r w:rsidRPr="001C6785">
              <w:rPr>
                <w:lang w:eastAsia="en-US"/>
              </w:rPr>
              <w:t>Podpis članov komisije</w:t>
            </w:r>
          </w:p>
        </w:tc>
      </w:tr>
      <w:tr w:rsidR="000B3B05" w:rsidTr="000B3B05">
        <w:trPr>
          <w:trHeight w:val="579"/>
        </w:trPr>
        <w:sdt>
          <w:sdtPr>
            <w:rPr>
              <w:lang w:eastAsia="en-US"/>
            </w:rPr>
            <w:id w:val="-1774323523"/>
            <w:placeholder>
              <w:docPart w:val="8B358371C9704438A68E36888060C141"/>
            </w:placeholder>
            <w:text/>
          </w:sdtPr>
          <w:sdtContent>
            <w:tc>
              <w:tcPr>
                <w:tcW w:w="4786" w:type="dxa"/>
                <w:tcBorders>
                  <w:bottom w:val="single" w:sz="4" w:space="0" w:color="auto"/>
                </w:tcBorders>
              </w:tcPr>
              <w:p w:rsidR="000B3B05" w:rsidRDefault="00586BE7" w:rsidP="001521A4">
                <w:pPr>
                  <w:spacing w:line="27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567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</w:tr>
      <w:tr w:rsidR="000B3B05" w:rsidTr="000B3B05">
        <w:trPr>
          <w:trHeight w:val="579"/>
        </w:trPr>
        <w:sdt>
          <w:sdtPr>
            <w:rPr>
              <w:lang w:eastAsia="en-US"/>
            </w:rPr>
            <w:id w:val="1821834811"/>
            <w:placeholder>
              <w:docPart w:val="2B253B1944A0480880D030E065D39842"/>
            </w:placeholder>
            <w:text/>
          </w:sdtPr>
          <w:sdtContent>
            <w:tc>
              <w:tcPr>
                <w:tcW w:w="47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B3B05" w:rsidRDefault="00586BE7" w:rsidP="001521A4">
                <w:pPr>
                  <w:spacing w:line="27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567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</w:tr>
      <w:tr w:rsidR="000B3B05" w:rsidTr="000B3B05">
        <w:trPr>
          <w:trHeight w:val="579"/>
        </w:trPr>
        <w:tc>
          <w:tcPr>
            <w:tcW w:w="4786" w:type="dxa"/>
            <w:tcBorders>
              <w:top w:val="single" w:sz="4" w:space="0" w:color="auto"/>
            </w:tcBorders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</w:tr>
      <w:tr w:rsidR="000B3B05" w:rsidTr="000B3B05">
        <w:trPr>
          <w:trHeight w:val="579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0B3B05" w:rsidRDefault="000B3B05" w:rsidP="00586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Datum:</w:t>
            </w:r>
            <w:r w:rsidR="00586BE7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1924056496"/>
                <w:placeholder>
                  <w:docPart w:val="675D2CC6276941F387BBAD8ADC4DB821"/>
                </w:placeholder>
                <w:text/>
              </w:sdtPr>
              <w:sdtContent>
                <w:r w:rsidR="00586BE7">
                  <w:rPr>
                    <w:lang w:eastAsia="en-US"/>
                  </w:rPr>
                  <w:t xml:space="preserve">                                                              </w:t>
                </w:r>
              </w:sdtContent>
            </w:sdt>
          </w:p>
        </w:tc>
        <w:tc>
          <w:tcPr>
            <w:tcW w:w="567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1" w:type="dxa"/>
          </w:tcPr>
          <w:p w:rsidR="000B3B05" w:rsidRDefault="000B3B05" w:rsidP="001521A4">
            <w:pPr>
              <w:spacing w:line="276" w:lineRule="auto"/>
              <w:rPr>
                <w:lang w:eastAsia="en-US"/>
              </w:rPr>
            </w:pPr>
          </w:p>
        </w:tc>
      </w:tr>
    </w:tbl>
    <w:p w:rsidR="00A47EE3" w:rsidRPr="00D94787" w:rsidRDefault="001C6785" w:rsidP="001521A4">
      <w:pPr>
        <w:spacing w:line="276" w:lineRule="auto"/>
      </w:pP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</w:p>
    <w:sectPr w:rsidR="00A47EE3" w:rsidRPr="00D94787" w:rsidSect="004F7F3B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04" w:rsidRDefault="00FF3C04" w:rsidP="00FA04D4">
      <w:r>
        <w:separator/>
      </w:r>
    </w:p>
  </w:endnote>
  <w:endnote w:type="continuationSeparator" w:id="0">
    <w:p w:rsidR="00FF3C04" w:rsidRDefault="00FF3C04" w:rsidP="00F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D4" w:rsidRDefault="00B46328">
    <w:pPr>
      <w:pStyle w:val="Noga"/>
      <w:jc w:val="center"/>
    </w:pPr>
    <w:r>
      <w:fldChar w:fldCharType="begin"/>
    </w:r>
    <w:r w:rsidR="00FA04D4">
      <w:instrText>PAGE   \* MERGEFORMAT</w:instrText>
    </w:r>
    <w:r>
      <w:fldChar w:fldCharType="separate"/>
    </w:r>
    <w:r w:rsidR="00442661">
      <w:rPr>
        <w:noProof/>
      </w:rPr>
      <w:t>2</w:t>
    </w:r>
    <w:r>
      <w:fldChar w:fldCharType="end"/>
    </w:r>
  </w:p>
  <w:p w:rsidR="00FA04D4" w:rsidRDefault="00FA04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04" w:rsidRDefault="00FF3C04" w:rsidP="00FA04D4">
      <w:r>
        <w:separator/>
      </w:r>
    </w:p>
  </w:footnote>
  <w:footnote w:type="continuationSeparator" w:id="0">
    <w:p w:rsidR="00FF3C04" w:rsidRDefault="00FF3C04" w:rsidP="00FA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A7A"/>
    <w:multiLevelType w:val="hybridMultilevel"/>
    <w:tmpl w:val="15D26A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77B7C"/>
    <w:multiLevelType w:val="hybridMultilevel"/>
    <w:tmpl w:val="A9A6E87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6432D"/>
    <w:multiLevelType w:val="hybridMultilevel"/>
    <w:tmpl w:val="440E5BF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0226C"/>
    <w:multiLevelType w:val="hybridMultilevel"/>
    <w:tmpl w:val="8676E022"/>
    <w:lvl w:ilvl="0" w:tplc="B8FE7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42D7F"/>
    <w:multiLevelType w:val="hybridMultilevel"/>
    <w:tmpl w:val="1F00B39A"/>
    <w:lvl w:ilvl="0" w:tplc="A8987C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F5D4C"/>
    <w:multiLevelType w:val="hybridMultilevel"/>
    <w:tmpl w:val="BCC2DA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352F9"/>
    <w:multiLevelType w:val="hybridMultilevel"/>
    <w:tmpl w:val="3AF2E5F8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8004D"/>
    <w:multiLevelType w:val="hybridMultilevel"/>
    <w:tmpl w:val="5518F0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D238B"/>
    <w:multiLevelType w:val="hybridMultilevel"/>
    <w:tmpl w:val="7D687D8C"/>
    <w:lvl w:ilvl="0" w:tplc="C712A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dit="forms" w:enforcement="1" w:cryptProviderType="rsaFull" w:cryptAlgorithmClass="hash" w:cryptAlgorithmType="typeAny" w:cryptAlgorithmSid="4" w:cryptSpinCount="100000" w:hash="/YD+8vtm72cExEnJYgaI5k7Wj5s=" w:salt="3qrjlsS4mB+l+hsCvt/b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D4"/>
    <w:rsid w:val="000242BA"/>
    <w:rsid w:val="00031808"/>
    <w:rsid w:val="00040DAC"/>
    <w:rsid w:val="00052CF9"/>
    <w:rsid w:val="000552CB"/>
    <w:rsid w:val="00055D06"/>
    <w:rsid w:val="00070AAA"/>
    <w:rsid w:val="00084FC9"/>
    <w:rsid w:val="000B3B05"/>
    <w:rsid w:val="000F2BDD"/>
    <w:rsid w:val="00113B62"/>
    <w:rsid w:val="00142B3D"/>
    <w:rsid w:val="00147074"/>
    <w:rsid w:val="00151CF6"/>
    <w:rsid w:val="001521A4"/>
    <w:rsid w:val="001944B9"/>
    <w:rsid w:val="001C42C5"/>
    <w:rsid w:val="001C6785"/>
    <w:rsid w:val="001D5002"/>
    <w:rsid w:val="001F1522"/>
    <w:rsid w:val="00274E09"/>
    <w:rsid w:val="00276D23"/>
    <w:rsid w:val="00276EC1"/>
    <w:rsid w:val="00296DE9"/>
    <w:rsid w:val="002C0524"/>
    <w:rsid w:val="002F3D0A"/>
    <w:rsid w:val="00325A8C"/>
    <w:rsid w:val="00356C21"/>
    <w:rsid w:val="00375ABC"/>
    <w:rsid w:val="003B5DF2"/>
    <w:rsid w:val="00402E84"/>
    <w:rsid w:val="00405417"/>
    <w:rsid w:val="00442661"/>
    <w:rsid w:val="00450E31"/>
    <w:rsid w:val="004A1A2E"/>
    <w:rsid w:val="004C0083"/>
    <w:rsid w:val="004E519E"/>
    <w:rsid w:val="004F7F3B"/>
    <w:rsid w:val="00544E5A"/>
    <w:rsid w:val="0055076E"/>
    <w:rsid w:val="00581310"/>
    <w:rsid w:val="00586BE7"/>
    <w:rsid w:val="005C6D63"/>
    <w:rsid w:val="005D634F"/>
    <w:rsid w:val="005E39B3"/>
    <w:rsid w:val="00603383"/>
    <w:rsid w:val="00682B70"/>
    <w:rsid w:val="006C402F"/>
    <w:rsid w:val="006D6665"/>
    <w:rsid w:val="006E2AE2"/>
    <w:rsid w:val="0078197F"/>
    <w:rsid w:val="007B7C6A"/>
    <w:rsid w:val="007D26B3"/>
    <w:rsid w:val="007E2CBA"/>
    <w:rsid w:val="007F20CD"/>
    <w:rsid w:val="008067E1"/>
    <w:rsid w:val="008977BB"/>
    <w:rsid w:val="008C7909"/>
    <w:rsid w:val="00994074"/>
    <w:rsid w:val="009A3248"/>
    <w:rsid w:val="009B0EA9"/>
    <w:rsid w:val="009B4808"/>
    <w:rsid w:val="009B7843"/>
    <w:rsid w:val="009E6CBA"/>
    <w:rsid w:val="00A45849"/>
    <w:rsid w:val="00A47EE3"/>
    <w:rsid w:val="00A73367"/>
    <w:rsid w:val="00AD4E46"/>
    <w:rsid w:val="00AD6632"/>
    <w:rsid w:val="00B020CA"/>
    <w:rsid w:val="00B32286"/>
    <w:rsid w:val="00B46328"/>
    <w:rsid w:val="00B6067F"/>
    <w:rsid w:val="00B60FF6"/>
    <w:rsid w:val="00B91198"/>
    <w:rsid w:val="00BA480F"/>
    <w:rsid w:val="00BC1DCA"/>
    <w:rsid w:val="00BE12E3"/>
    <w:rsid w:val="00C326EC"/>
    <w:rsid w:val="00C646D5"/>
    <w:rsid w:val="00C96F90"/>
    <w:rsid w:val="00D01F3E"/>
    <w:rsid w:val="00D5454F"/>
    <w:rsid w:val="00D91274"/>
    <w:rsid w:val="00D94787"/>
    <w:rsid w:val="00DA3FBE"/>
    <w:rsid w:val="00DA52F7"/>
    <w:rsid w:val="00DD5113"/>
    <w:rsid w:val="00E054CA"/>
    <w:rsid w:val="00E22D6B"/>
    <w:rsid w:val="00E61DE0"/>
    <w:rsid w:val="00E702F9"/>
    <w:rsid w:val="00E70F7E"/>
    <w:rsid w:val="00E84057"/>
    <w:rsid w:val="00EA65CA"/>
    <w:rsid w:val="00EC00F7"/>
    <w:rsid w:val="00ED679F"/>
    <w:rsid w:val="00EF2A10"/>
    <w:rsid w:val="00F755BB"/>
    <w:rsid w:val="00F75C2F"/>
    <w:rsid w:val="00FA04D4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4E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A04D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04D4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4D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A04D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FA04D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04D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omentar-sklic">
    <w:name w:val="Komentar - sklic"/>
    <w:uiPriority w:val="99"/>
    <w:semiHidden/>
    <w:unhideWhenUsed/>
    <w:rsid w:val="004C0083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4C008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0083"/>
    <w:rPr>
      <w:rFonts w:ascii="Times New Roman" w:eastAsia="Times New Roman" w:hAnsi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4C008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0083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0B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4E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A04D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04D4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4D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A04D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FA04D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04D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omentar-sklic">
    <w:name w:val="Komentar - sklic"/>
    <w:uiPriority w:val="99"/>
    <w:semiHidden/>
    <w:unhideWhenUsed/>
    <w:rsid w:val="004C0083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4C008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0083"/>
    <w:rPr>
      <w:rFonts w:ascii="Times New Roman" w:eastAsia="Times New Roman" w:hAnsi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4C008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0083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0B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3EBCBDB14F42FEA9856EA8D9AAE7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50DF1A-1C1F-4812-BFF0-A1C5134CAC3F}"/>
      </w:docPartPr>
      <w:docPartBody>
        <w:p w:rsidR="00FC0191" w:rsidRDefault="001A3ADC" w:rsidP="001A3ADC">
          <w:pPr>
            <w:pStyle w:val="033EBCBDB14F42FEA9856EA8D9AAE76D1"/>
          </w:pPr>
          <w:r w:rsidRPr="00AD4E46">
            <w:rPr>
              <w:sz w:val="18"/>
              <w:szCs w:val="18"/>
              <w:bdr w:val="dotted" w:sz="4" w:space="0" w:color="auto"/>
              <w:lang w:eastAsia="en-US"/>
            </w:rPr>
            <w:t>(vpišite naslov raziskave)</w:t>
          </w:r>
          <w:r w:rsidRPr="00AD4E46">
            <w:rPr>
              <w:b/>
              <w:bdr w:val="dotted" w:sz="4" w:space="0" w:color="auto"/>
              <w:lang w:eastAsia="en-US"/>
            </w:rPr>
            <w:t xml:space="preserve">                                             </w:t>
          </w:r>
        </w:p>
      </w:docPartBody>
    </w:docPart>
    <w:docPart>
      <w:docPartPr>
        <w:name w:val="E4F0B95750A2402588FB01EB919F9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CAD91C-6D63-4E32-8DB0-3574F393E8BB}"/>
      </w:docPartPr>
      <w:docPartBody>
        <w:p w:rsidR="00FC0191" w:rsidRDefault="001A3ADC" w:rsidP="001A3ADC">
          <w:pPr>
            <w:pStyle w:val="E4F0B95750A2402588FB01EB919F9F4F1"/>
          </w:pPr>
          <w:r>
            <w:rPr>
              <w:b/>
              <w:bdr w:val="dotted" w:sz="4" w:space="0" w:color="auto"/>
              <w:lang w:eastAsia="en-US"/>
            </w:rPr>
            <w:t xml:space="preserve"> </w:t>
          </w:r>
          <w:r w:rsidRPr="008067E1">
            <w:rPr>
              <w:sz w:val="18"/>
              <w:szCs w:val="18"/>
              <w:bdr w:val="dotted" w:sz="4" w:space="0" w:color="auto"/>
              <w:lang w:eastAsia="en-US"/>
            </w:rPr>
            <w:t>vpišite ime in priimek študentke oz. študenta</w:t>
          </w:r>
          <w:r>
            <w:rPr>
              <w:rStyle w:val="Besediloograde"/>
              <w:rFonts w:eastAsia="Calibri"/>
              <w:bdr w:val="dotted" w:sz="4" w:space="0" w:color="auto"/>
            </w:rPr>
            <w:t xml:space="preserve">                </w:t>
          </w:r>
        </w:p>
      </w:docPartBody>
    </w:docPart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0CDE4D-80F5-4D00-B137-0A11EFB1E93E}"/>
      </w:docPartPr>
      <w:docPartBody>
        <w:p w:rsidR="00000000" w:rsidRDefault="00FC0191"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0E1E23DFC772469BA1F0B365623F57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A99AA-B37C-418E-9210-044E3A89E517}"/>
      </w:docPartPr>
      <w:docPartBody>
        <w:p w:rsidR="00000000" w:rsidRDefault="00FC0191" w:rsidP="00FC0191">
          <w:pPr>
            <w:pStyle w:val="0E1E23DFC772469BA1F0B365623F57DC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673953F49C243059BDB851C74E7FB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4DF0B9-F9DD-4E5D-9E21-22BB2901B442}"/>
      </w:docPartPr>
      <w:docPartBody>
        <w:p w:rsidR="00000000" w:rsidRDefault="00FC0191" w:rsidP="00FC0191">
          <w:pPr>
            <w:pStyle w:val="6673953F49C243059BDB851C74E7FBA9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DF3913C266641C69F23165AFB4E88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7BA985-60C7-449A-AC66-254FFA5FFD3B}"/>
      </w:docPartPr>
      <w:docPartBody>
        <w:p w:rsidR="00000000" w:rsidRDefault="00FC0191" w:rsidP="00FC0191">
          <w:pPr>
            <w:pStyle w:val="EDF3913C266641C69F23165AFB4E885F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C99590FE5F14151986696BBEBE90C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E08120-9ACA-4E27-8840-B2342585D951}"/>
      </w:docPartPr>
      <w:docPartBody>
        <w:p w:rsidR="00000000" w:rsidRDefault="00FC0191" w:rsidP="00FC0191">
          <w:pPr>
            <w:pStyle w:val="4C99590FE5F14151986696BBEBE90CD0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99668F5BF2AB4C728B8E72DA8FE59C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E7CF92-887F-4EE5-9B3C-61B562083C0A}"/>
      </w:docPartPr>
      <w:docPartBody>
        <w:p w:rsidR="00000000" w:rsidRDefault="00FC0191" w:rsidP="00FC0191">
          <w:pPr>
            <w:pStyle w:val="99668F5BF2AB4C728B8E72DA8FE59CB9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C6B67B42ECF45B48B047FB4FBAE83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2BFBA0-A8C7-425D-AE15-2BCCD00E1AD6}"/>
      </w:docPartPr>
      <w:docPartBody>
        <w:p w:rsidR="00000000" w:rsidRDefault="00FC0191" w:rsidP="00FC0191">
          <w:pPr>
            <w:pStyle w:val="AC6B67B42ECF45B48B047FB4FBAE834B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DDC63893BFD4BBABCB96BFEC03C1C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764D70-96B2-47C4-B2AA-5095E9204820}"/>
      </w:docPartPr>
      <w:docPartBody>
        <w:p w:rsidR="00000000" w:rsidRDefault="00FC0191" w:rsidP="00FC0191">
          <w:pPr>
            <w:pStyle w:val="6DDC63893BFD4BBABCB96BFEC03C1CDE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C20BFCBF6C74785B9DE4535BEDCD5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8E5E2C-E58E-4868-AA6B-7F82DF44E9DD}"/>
      </w:docPartPr>
      <w:docPartBody>
        <w:p w:rsidR="00000000" w:rsidRDefault="00FC0191" w:rsidP="00FC0191">
          <w:pPr>
            <w:pStyle w:val="EC20BFCBF6C74785B9DE4535BEDCD552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8054C2BA31841A6B93C51A7A6FBAC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918463-812F-4DDD-893D-42BE6212FEB5}"/>
      </w:docPartPr>
      <w:docPartBody>
        <w:p w:rsidR="00000000" w:rsidRDefault="00FC0191" w:rsidP="00FC0191">
          <w:pPr>
            <w:pStyle w:val="68054C2BA31841A6B93C51A7A6FBAC73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8373972A3FF432083FAFC10B0EDA2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888AFB-C09A-4CC1-91A5-3D8E92164770}"/>
      </w:docPartPr>
      <w:docPartBody>
        <w:p w:rsidR="00000000" w:rsidRDefault="00FC0191" w:rsidP="00FC0191">
          <w:pPr>
            <w:pStyle w:val="68373972A3FF432083FAFC10B0EDA29B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FBA9F866F2604C69B29314B4ABB5F4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3C7EFE-EB4F-48AF-9878-6FDA4D0E70C6}"/>
      </w:docPartPr>
      <w:docPartBody>
        <w:p w:rsidR="00000000" w:rsidRDefault="00FC0191" w:rsidP="00FC0191">
          <w:pPr>
            <w:pStyle w:val="FBA9F866F2604C69B29314B4ABB5F480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75E5D320D114063ACB781AF544C19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58FC56-A0F2-439A-921C-2C031F270A16}"/>
      </w:docPartPr>
      <w:docPartBody>
        <w:p w:rsidR="00000000" w:rsidRDefault="00FC0191" w:rsidP="00FC0191">
          <w:pPr>
            <w:pStyle w:val="675E5D320D114063ACB781AF544C198C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C6F69EF79CC24862B06B4AF0317845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174F88-0D95-425F-8D15-AFE2D87B3F04}"/>
      </w:docPartPr>
      <w:docPartBody>
        <w:p w:rsidR="00000000" w:rsidRDefault="00FC0191" w:rsidP="00FC0191">
          <w:pPr>
            <w:pStyle w:val="C6F69EF79CC24862B06B4AF0317845C3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E350E8093B340BEAD5780DE012274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F03BEE-9420-4EE1-870A-41BC297D6E63}"/>
      </w:docPartPr>
      <w:docPartBody>
        <w:p w:rsidR="00000000" w:rsidRDefault="00FC0191" w:rsidP="00FC0191">
          <w:pPr>
            <w:pStyle w:val="6E350E8093B340BEAD5780DE01227475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AB95F214F0C42BA932E0B0488BC2D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FAC83F-D86B-4902-81FB-5FFD5CAAAE75}"/>
      </w:docPartPr>
      <w:docPartBody>
        <w:p w:rsidR="00000000" w:rsidRDefault="00FC0191" w:rsidP="00FC0191">
          <w:pPr>
            <w:pStyle w:val="BAB95F214F0C42BA932E0B0488BC2D20"/>
          </w:pPr>
          <w:r w:rsidRPr="00864FD9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DC"/>
    <w:rsid w:val="001A3ADC"/>
    <w:rsid w:val="00355D9F"/>
    <w:rsid w:val="009C4C09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C0191"/>
    <w:rPr>
      <w:color w:val="808080"/>
    </w:rPr>
  </w:style>
  <w:style w:type="paragraph" w:customStyle="1" w:styleId="8FEBAB7FDAD04904A60818648F25995A">
    <w:name w:val="8FEBAB7FDAD04904A60818648F25995A"/>
    <w:rsid w:val="001A3ADC"/>
  </w:style>
  <w:style w:type="paragraph" w:customStyle="1" w:styleId="974916AB501744AB8EFC4DEF51DAF7F6">
    <w:name w:val="974916AB501744AB8EFC4DEF51DAF7F6"/>
    <w:rsid w:val="001A3ADC"/>
  </w:style>
  <w:style w:type="paragraph" w:customStyle="1" w:styleId="033EBCBDB14F42FEA9856EA8D9AAE76D">
    <w:name w:val="033EBCBDB14F42FEA9856EA8D9AAE76D"/>
    <w:rsid w:val="001A3ADC"/>
  </w:style>
  <w:style w:type="paragraph" w:customStyle="1" w:styleId="E4F0B95750A2402588FB01EB919F9F4F">
    <w:name w:val="E4F0B95750A2402588FB01EB919F9F4F"/>
    <w:rsid w:val="001A3ADC"/>
  </w:style>
  <w:style w:type="paragraph" w:customStyle="1" w:styleId="E4F0B95750A2402588FB01EB919F9F4F1">
    <w:name w:val="E4F0B95750A2402588FB01EB919F9F4F1"/>
    <w:rsid w:val="001A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BCBDB14F42FEA9856EA8D9AAE76D1">
    <w:name w:val="033EBCBDB14F42FEA9856EA8D9AAE76D1"/>
    <w:rsid w:val="001A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3DFC772469BA1F0B365623F57DC">
    <w:name w:val="0E1E23DFC772469BA1F0B365623F57DC"/>
    <w:rsid w:val="00FC0191"/>
  </w:style>
  <w:style w:type="paragraph" w:customStyle="1" w:styleId="6673953F49C243059BDB851C74E7FBA9">
    <w:name w:val="6673953F49C243059BDB851C74E7FBA9"/>
    <w:rsid w:val="00FC0191"/>
  </w:style>
  <w:style w:type="paragraph" w:customStyle="1" w:styleId="EDF3913C266641C69F23165AFB4E885F">
    <w:name w:val="EDF3913C266641C69F23165AFB4E885F"/>
    <w:rsid w:val="00FC0191"/>
  </w:style>
  <w:style w:type="paragraph" w:customStyle="1" w:styleId="4C99590FE5F14151986696BBEBE90CD0">
    <w:name w:val="4C99590FE5F14151986696BBEBE90CD0"/>
    <w:rsid w:val="00FC0191"/>
  </w:style>
  <w:style w:type="paragraph" w:customStyle="1" w:styleId="99668F5BF2AB4C728B8E72DA8FE59CB9">
    <w:name w:val="99668F5BF2AB4C728B8E72DA8FE59CB9"/>
    <w:rsid w:val="00FC0191"/>
  </w:style>
  <w:style w:type="paragraph" w:customStyle="1" w:styleId="AC6B67B42ECF45B48B047FB4FBAE834B">
    <w:name w:val="AC6B67B42ECF45B48B047FB4FBAE834B"/>
    <w:rsid w:val="00FC0191"/>
  </w:style>
  <w:style w:type="paragraph" w:customStyle="1" w:styleId="6DDC63893BFD4BBABCB96BFEC03C1CDE">
    <w:name w:val="6DDC63893BFD4BBABCB96BFEC03C1CDE"/>
    <w:rsid w:val="00FC0191"/>
  </w:style>
  <w:style w:type="paragraph" w:customStyle="1" w:styleId="EC20BFCBF6C74785B9DE4535BEDCD552">
    <w:name w:val="EC20BFCBF6C74785B9DE4535BEDCD552"/>
    <w:rsid w:val="00FC0191"/>
  </w:style>
  <w:style w:type="paragraph" w:customStyle="1" w:styleId="68054C2BA31841A6B93C51A7A6FBAC73">
    <w:name w:val="68054C2BA31841A6B93C51A7A6FBAC73"/>
    <w:rsid w:val="00FC0191"/>
  </w:style>
  <w:style w:type="paragraph" w:customStyle="1" w:styleId="68373972A3FF432083FAFC10B0EDA29B">
    <w:name w:val="68373972A3FF432083FAFC10B0EDA29B"/>
    <w:rsid w:val="00FC0191"/>
  </w:style>
  <w:style w:type="paragraph" w:customStyle="1" w:styleId="FBA9F866F2604C69B29314B4ABB5F480">
    <w:name w:val="FBA9F866F2604C69B29314B4ABB5F480"/>
    <w:rsid w:val="00FC0191"/>
  </w:style>
  <w:style w:type="paragraph" w:customStyle="1" w:styleId="675E5D320D114063ACB781AF544C198C">
    <w:name w:val="675E5D320D114063ACB781AF544C198C"/>
    <w:rsid w:val="00FC0191"/>
  </w:style>
  <w:style w:type="paragraph" w:customStyle="1" w:styleId="C6F69EF79CC24862B06B4AF0317845C3">
    <w:name w:val="C6F69EF79CC24862B06B4AF0317845C3"/>
    <w:rsid w:val="00FC0191"/>
  </w:style>
  <w:style w:type="paragraph" w:customStyle="1" w:styleId="8B358371C9704438A68E36888060C141">
    <w:name w:val="8B358371C9704438A68E36888060C141"/>
    <w:rsid w:val="00FC0191"/>
  </w:style>
  <w:style w:type="paragraph" w:customStyle="1" w:styleId="2B253B1944A0480880D030E065D39842">
    <w:name w:val="2B253B1944A0480880D030E065D39842"/>
    <w:rsid w:val="00FC0191"/>
  </w:style>
  <w:style w:type="paragraph" w:customStyle="1" w:styleId="675D2CC6276941F387BBAD8ADC4DB821">
    <w:name w:val="675D2CC6276941F387BBAD8ADC4DB821"/>
    <w:rsid w:val="00FC0191"/>
  </w:style>
  <w:style w:type="paragraph" w:customStyle="1" w:styleId="6E350E8093B340BEAD5780DE01227475">
    <w:name w:val="6E350E8093B340BEAD5780DE01227475"/>
    <w:rsid w:val="00FC0191"/>
  </w:style>
  <w:style w:type="paragraph" w:customStyle="1" w:styleId="BAB95F214F0C42BA932E0B0488BC2D20">
    <w:name w:val="BAB95F214F0C42BA932E0B0488BC2D20"/>
    <w:rsid w:val="00FC0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C0191"/>
    <w:rPr>
      <w:color w:val="808080"/>
    </w:rPr>
  </w:style>
  <w:style w:type="paragraph" w:customStyle="1" w:styleId="8FEBAB7FDAD04904A60818648F25995A">
    <w:name w:val="8FEBAB7FDAD04904A60818648F25995A"/>
    <w:rsid w:val="001A3ADC"/>
  </w:style>
  <w:style w:type="paragraph" w:customStyle="1" w:styleId="974916AB501744AB8EFC4DEF51DAF7F6">
    <w:name w:val="974916AB501744AB8EFC4DEF51DAF7F6"/>
    <w:rsid w:val="001A3ADC"/>
  </w:style>
  <w:style w:type="paragraph" w:customStyle="1" w:styleId="033EBCBDB14F42FEA9856EA8D9AAE76D">
    <w:name w:val="033EBCBDB14F42FEA9856EA8D9AAE76D"/>
    <w:rsid w:val="001A3ADC"/>
  </w:style>
  <w:style w:type="paragraph" w:customStyle="1" w:styleId="E4F0B95750A2402588FB01EB919F9F4F">
    <w:name w:val="E4F0B95750A2402588FB01EB919F9F4F"/>
    <w:rsid w:val="001A3ADC"/>
  </w:style>
  <w:style w:type="paragraph" w:customStyle="1" w:styleId="E4F0B95750A2402588FB01EB919F9F4F1">
    <w:name w:val="E4F0B95750A2402588FB01EB919F9F4F1"/>
    <w:rsid w:val="001A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BCBDB14F42FEA9856EA8D9AAE76D1">
    <w:name w:val="033EBCBDB14F42FEA9856EA8D9AAE76D1"/>
    <w:rsid w:val="001A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3DFC772469BA1F0B365623F57DC">
    <w:name w:val="0E1E23DFC772469BA1F0B365623F57DC"/>
    <w:rsid w:val="00FC0191"/>
  </w:style>
  <w:style w:type="paragraph" w:customStyle="1" w:styleId="6673953F49C243059BDB851C74E7FBA9">
    <w:name w:val="6673953F49C243059BDB851C74E7FBA9"/>
    <w:rsid w:val="00FC0191"/>
  </w:style>
  <w:style w:type="paragraph" w:customStyle="1" w:styleId="EDF3913C266641C69F23165AFB4E885F">
    <w:name w:val="EDF3913C266641C69F23165AFB4E885F"/>
    <w:rsid w:val="00FC0191"/>
  </w:style>
  <w:style w:type="paragraph" w:customStyle="1" w:styleId="4C99590FE5F14151986696BBEBE90CD0">
    <w:name w:val="4C99590FE5F14151986696BBEBE90CD0"/>
    <w:rsid w:val="00FC0191"/>
  </w:style>
  <w:style w:type="paragraph" w:customStyle="1" w:styleId="99668F5BF2AB4C728B8E72DA8FE59CB9">
    <w:name w:val="99668F5BF2AB4C728B8E72DA8FE59CB9"/>
    <w:rsid w:val="00FC0191"/>
  </w:style>
  <w:style w:type="paragraph" w:customStyle="1" w:styleId="AC6B67B42ECF45B48B047FB4FBAE834B">
    <w:name w:val="AC6B67B42ECF45B48B047FB4FBAE834B"/>
    <w:rsid w:val="00FC0191"/>
  </w:style>
  <w:style w:type="paragraph" w:customStyle="1" w:styleId="6DDC63893BFD4BBABCB96BFEC03C1CDE">
    <w:name w:val="6DDC63893BFD4BBABCB96BFEC03C1CDE"/>
    <w:rsid w:val="00FC0191"/>
  </w:style>
  <w:style w:type="paragraph" w:customStyle="1" w:styleId="EC20BFCBF6C74785B9DE4535BEDCD552">
    <w:name w:val="EC20BFCBF6C74785B9DE4535BEDCD552"/>
    <w:rsid w:val="00FC0191"/>
  </w:style>
  <w:style w:type="paragraph" w:customStyle="1" w:styleId="68054C2BA31841A6B93C51A7A6FBAC73">
    <w:name w:val="68054C2BA31841A6B93C51A7A6FBAC73"/>
    <w:rsid w:val="00FC0191"/>
  </w:style>
  <w:style w:type="paragraph" w:customStyle="1" w:styleId="68373972A3FF432083FAFC10B0EDA29B">
    <w:name w:val="68373972A3FF432083FAFC10B0EDA29B"/>
    <w:rsid w:val="00FC0191"/>
  </w:style>
  <w:style w:type="paragraph" w:customStyle="1" w:styleId="FBA9F866F2604C69B29314B4ABB5F480">
    <w:name w:val="FBA9F866F2604C69B29314B4ABB5F480"/>
    <w:rsid w:val="00FC0191"/>
  </w:style>
  <w:style w:type="paragraph" w:customStyle="1" w:styleId="675E5D320D114063ACB781AF544C198C">
    <w:name w:val="675E5D320D114063ACB781AF544C198C"/>
    <w:rsid w:val="00FC0191"/>
  </w:style>
  <w:style w:type="paragraph" w:customStyle="1" w:styleId="C6F69EF79CC24862B06B4AF0317845C3">
    <w:name w:val="C6F69EF79CC24862B06B4AF0317845C3"/>
    <w:rsid w:val="00FC0191"/>
  </w:style>
  <w:style w:type="paragraph" w:customStyle="1" w:styleId="8B358371C9704438A68E36888060C141">
    <w:name w:val="8B358371C9704438A68E36888060C141"/>
    <w:rsid w:val="00FC0191"/>
  </w:style>
  <w:style w:type="paragraph" w:customStyle="1" w:styleId="2B253B1944A0480880D030E065D39842">
    <w:name w:val="2B253B1944A0480880D030E065D39842"/>
    <w:rsid w:val="00FC0191"/>
  </w:style>
  <w:style w:type="paragraph" w:customStyle="1" w:styleId="675D2CC6276941F387BBAD8ADC4DB821">
    <w:name w:val="675D2CC6276941F387BBAD8ADC4DB821"/>
    <w:rsid w:val="00FC0191"/>
  </w:style>
  <w:style w:type="paragraph" w:customStyle="1" w:styleId="6E350E8093B340BEAD5780DE01227475">
    <w:name w:val="6E350E8093B340BEAD5780DE01227475"/>
    <w:rsid w:val="00FC0191"/>
  </w:style>
  <w:style w:type="paragraph" w:customStyle="1" w:styleId="BAB95F214F0C42BA932E0B0488BC2D20">
    <w:name w:val="BAB95F214F0C42BA932E0B0488BC2D20"/>
    <w:rsid w:val="00FC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cp:lastModifiedBy>Lea  Vrečko</cp:lastModifiedBy>
  <cp:revision>2</cp:revision>
  <cp:lastPrinted>2014-06-19T12:31:00Z</cp:lastPrinted>
  <dcterms:created xsi:type="dcterms:W3CDTF">2014-07-07T09:08:00Z</dcterms:created>
  <dcterms:modified xsi:type="dcterms:W3CDTF">2014-07-07T09:08:00Z</dcterms:modified>
</cp:coreProperties>
</file>